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XSpec="center" w:tblpY="810"/>
        <w:tblW w:w="0" w:type="auto"/>
        <w:tblLook w:val="04A0"/>
      </w:tblPr>
      <w:tblGrid>
        <w:gridCol w:w="1742"/>
        <w:gridCol w:w="2033"/>
        <w:gridCol w:w="2031"/>
        <w:gridCol w:w="1957"/>
        <w:gridCol w:w="709"/>
        <w:gridCol w:w="727"/>
        <w:gridCol w:w="832"/>
        <w:gridCol w:w="1508"/>
      </w:tblGrid>
      <w:tr w:rsidR="00535DEF" w:rsidRPr="00F219C8" w:rsidTr="00D353A6">
        <w:trPr>
          <w:trHeight w:val="385"/>
        </w:trPr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535DEF" w:rsidRPr="00F219C8" w:rsidRDefault="00535DEF" w:rsidP="00F2380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0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535DEF" w:rsidRPr="00F219C8" w:rsidRDefault="00535DEF" w:rsidP="00F2380D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19C8">
              <w:rPr>
                <w:rFonts w:asciiTheme="majorBidi" w:hAnsiTheme="majorBidi" w:cstheme="majorBidi"/>
                <w:b/>
                <w:bCs/>
              </w:rPr>
              <w:t>08h30--10h00</w:t>
            </w:r>
          </w:p>
        </w:tc>
        <w:tc>
          <w:tcPr>
            <w:tcW w:w="2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535DEF" w:rsidRPr="00F219C8" w:rsidRDefault="00535DEF" w:rsidP="00F2380D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19C8">
              <w:rPr>
                <w:rFonts w:asciiTheme="majorBidi" w:hAnsiTheme="majorBidi" w:cstheme="majorBidi"/>
                <w:b/>
                <w:bCs/>
              </w:rPr>
              <w:t>10h00--11h30</w:t>
            </w:r>
          </w:p>
        </w:tc>
        <w:tc>
          <w:tcPr>
            <w:tcW w:w="19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35DEF" w:rsidRPr="00F219C8" w:rsidRDefault="00535DEF" w:rsidP="00F2380D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19C8">
              <w:rPr>
                <w:rFonts w:asciiTheme="majorBidi" w:hAnsiTheme="majorBidi" w:cstheme="majorBidi"/>
                <w:b/>
                <w:bCs/>
              </w:rPr>
              <w:t>11h30--13h00</w:t>
            </w:r>
          </w:p>
        </w:tc>
        <w:tc>
          <w:tcPr>
            <w:tcW w:w="143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535DEF" w:rsidRPr="00F219C8" w:rsidRDefault="00535DEF" w:rsidP="00F2380D">
            <w:pPr>
              <w:spacing w:before="240" w:after="24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219C8">
              <w:rPr>
                <w:rFonts w:asciiTheme="majorBidi" w:hAnsiTheme="majorBidi" w:cstheme="majorBidi"/>
                <w:b/>
                <w:bCs/>
              </w:rPr>
              <w:t>13h00-14h00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535DEF" w:rsidRPr="00F219C8" w:rsidRDefault="00535DEF" w:rsidP="00F2380D">
            <w:pPr>
              <w:spacing w:before="240" w:after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19C8">
              <w:rPr>
                <w:rFonts w:asciiTheme="majorBidi" w:hAnsiTheme="majorBidi" w:cstheme="majorBidi"/>
                <w:b/>
                <w:bCs/>
              </w:rPr>
              <w:t>14h00--15h30</w:t>
            </w:r>
          </w:p>
        </w:tc>
      </w:tr>
      <w:tr w:rsidR="00D353A6" w:rsidRPr="00F219C8" w:rsidTr="00D353A6">
        <w:trPr>
          <w:trHeight w:val="1323"/>
        </w:trPr>
        <w:tc>
          <w:tcPr>
            <w:tcW w:w="17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353A6" w:rsidRPr="00F219C8" w:rsidRDefault="00D353A6" w:rsidP="00D353A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219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Dimanche</w:t>
            </w:r>
          </w:p>
        </w:tc>
        <w:tc>
          <w:tcPr>
            <w:tcW w:w="20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353A6" w:rsidRPr="00F219C8" w:rsidRDefault="00D353A6" w:rsidP="00D353A6">
            <w:pPr>
              <w:pStyle w:val="Titre1"/>
              <w:outlineLvl w:val="0"/>
              <w:rPr>
                <w:rFonts w:asciiTheme="majorBidi" w:hAnsiTheme="majorBidi"/>
                <w:color w:val="auto"/>
              </w:rPr>
            </w:pPr>
          </w:p>
        </w:tc>
        <w:tc>
          <w:tcPr>
            <w:tcW w:w="2031" w:type="dxa"/>
            <w:tcBorders>
              <w:top w:val="single" w:sz="12" w:space="0" w:color="auto"/>
            </w:tcBorders>
            <w:vAlign w:val="center"/>
          </w:tcPr>
          <w:p w:rsidR="00D353A6" w:rsidRPr="00F219C8" w:rsidRDefault="00D353A6" w:rsidP="00D353A6">
            <w:pPr>
              <w:pStyle w:val="Titre2"/>
              <w:outlineLvl w:val="1"/>
              <w:rPr>
                <w:color w:val="auto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12" w:space="0" w:color="auto"/>
            </w:tcBorders>
            <w:vAlign w:val="center"/>
          </w:tcPr>
          <w:p w:rsidR="00D353A6" w:rsidRPr="00F219C8" w:rsidRDefault="00D353A6" w:rsidP="00D353A6">
            <w:pPr>
              <w:pStyle w:val="Titre2"/>
              <w:spacing w:line="240" w:lineRule="auto"/>
              <w:outlineLvl w:val="1"/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D353A6" w:rsidRPr="00F219C8" w:rsidRDefault="00D353A6" w:rsidP="00D353A6">
            <w:pPr>
              <w:spacing w:before="240" w:after="240"/>
              <w:jc w:val="center"/>
              <w:rPr>
                <w:rFonts w:asciiTheme="majorBidi" w:hAnsiTheme="majorBidi" w:cstheme="majorBidi"/>
                <w:color w:val="0000FF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353A6" w:rsidRPr="00F219C8" w:rsidRDefault="00D353A6" w:rsidP="00D353A6">
            <w:pPr>
              <w:pStyle w:val="Titre2"/>
              <w:spacing w:line="240" w:lineRule="auto"/>
              <w:outlineLvl w:val="1"/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F219C8"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  <w:t>TP Ondes et vibrations</w:t>
            </w:r>
          </w:p>
          <w:p w:rsidR="00D353A6" w:rsidRPr="00F219C8" w:rsidRDefault="00D353A6" w:rsidP="00D353A6">
            <w:pPr>
              <w:pStyle w:val="Titre2"/>
              <w:spacing w:line="240" w:lineRule="auto"/>
              <w:outlineLvl w:val="1"/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F219C8"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  <w:t>L2-</w:t>
            </w:r>
            <w:r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  <w:t>Hydr</w:t>
            </w:r>
            <w:r w:rsidRPr="00F219C8"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  <w:t>-G</w:t>
            </w:r>
            <w:r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  <w:t>1</w:t>
            </w:r>
          </w:p>
          <w:p w:rsidR="00D353A6" w:rsidRPr="00F219C8" w:rsidRDefault="00D353A6" w:rsidP="00D353A6">
            <w:pPr>
              <w:pStyle w:val="Titre2"/>
              <w:spacing w:line="240" w:lineRule="auto"/>
              <w:outlineLvl w:val="1"/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>
              <w:rPr>
                <w:rFonts w:eastAsiaTheme="minorHAnsi"/>
                <w:bCs/>
                <w:color w:val="000099"/>
                <w:sz w:val="22"/>
                <w:szCs w:val="22"/>
                <w:bdr w:val="none" w:sz="0" w:space="0" w:color="auto" w:frame="1"/>
              </w:rPr>
              <w:t>Hallouche</w:t>
            </w:r>
          </w:p>
        </w:tc>
        <w:tc>
          <w:tcPr>
            <w:tcW w:w="150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353A6" w:rsidRPr="00F219C8" w:rsidRDefault="00D353A6" w:rsidP="00D353A6">
            <w:pPr>
              <w:pStyle w:val="Titre2"/>
              <w:spacing w:line="240" w:lineRule="auto"/>
              <w:outlineLvl w:val="1"/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F219C8"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  <w:t>TP Ondes et vibrations</w:t>
            </w:r>
          </w:p>
          <w:p w:rsidR="00D353A6" w:rsidRPr="00F219C8" w:rsidRDefault="00D353A6" w:rsidP="00D353A6">
            <w:pPr>
              <w:pStyle w:val="Titre2"/>
              <w:spacing w:line="240" w:lineRule="auto"/>
              <w:outlineLvl w:val="1"/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F219C8"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  <w:t>L2-</w:t>
            </w:r>
            <w:r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  <w:t>Hydr</w:t>
            </w:r>
            <w:r w:rsidRPr="00F219C8"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  <w:t>-G</w:t>
            </w:r>
            <w:r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  <w:t>2</w:t>
            </w:r>
          </w:p>
          <w:p w:rsidR="00D353A6" w:rsidRPr="00F219C8" w:rsidRDefault="00D353A6" w:rsidP="00D353A6">
            <w:pPr>
              <w:pStyle w:val="Titre2"/>
              <w:spacing w:line="240" w:lineRule="auto"/>
              <w:outlineLvl w:val="1"/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>
              <w:rPr>
                <w:rFonts w:eastAsiaTheme="minorHAnsi"/>
                <w:bCs/>
                <w:color w:val="000099"/>
                <w:sz w:val="22"/>
                <w:szCs w:val="22"/>
                <w:bdr w:val="none" w:sz="0" w:space="0" w:color="auto" w:frame="1"/>
              </w:rPr>
              <w:t>Hallouche</w:t>
            </w:r>
          </w:p>
        </w:tc>
      </w:tr>
      <w:tr w:rsidR="00D353A6" w:rsidRPr="00F219C8" w:rsidTr="00D353A6">
        <w:trPr>
          <w:trHeight w:val="1498"/>
        </w:trPr>
        <w:tc>
          <w:tcPr>
            <w:tcW w:w="17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353A6" w:rsidRPr="00F219C8" w:rsidRDefault="00D353A6" w:rsidP="00D353A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219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20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353A6" w:rsidRPr="00F219C8" w:rsidRDefault="00D353A6" w:rsidP="00D353A6">
            <w:pPr>
              <w:spacing w:after="0"/>
              <w:jc w:val="center"/>
              <w:rPr>
                <w:rFonts w:asciiTheme="majorBidi" w:eastAsiaTheme="majorEastAsia" w:hAnsiTheme="majorBidi" w:cstheme="majorBidi"/>
                <w:b/>
              </w:rPr>
            </w:pPr>
          </w:p>
        </w:tc>
        <w:tc>
          <w:tcPr>
            <w:tcW w:w="2031" w:type="dxa"/>
            <w:tcBorders>
              <w:top w:val="single" w:sz="12" w:space="0" w:color="auto"/>
            </w:tcBorders>
            <w:vAlign w:val="center"/>
          </w:tcPr>
          <w:p w:rsidR="00D353A6" w:rsidRPr="00F219C8" w:rsidRDefault="00D353A6" w:rsidP="00D353A6">
            <w:pPr>
              <w:pStyle w:val="Titre2"/>
              <w:spacing w:line="240" w:lineRule="auto"/>
              <w:outlineLvl w:val="1"/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F219C8"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  <w:t>TP Ondes et vibrations</w:t>
            </w:r>
          </w:p>
          <w:p w:rsidR="00D353A6" w:rsidRPr="00F219C8" w:rsidRDefault="00D353A6" w:rsidP="00D353A6">
            <w:pPr>
              <w:pStyle w:val="Titre2"/>
              <w:spacing w:line="240" w:lineRule="auto"/>
              <w:outlineLvl w:val="1"/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F219C8"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  <w:t>L2-GC-G2</w:t>
            </w:r>
          </w:p>
          <w:p w:rsidR="00D353A6" w:rsidRPr="00F219C8" w:rsidRDefault="00D353A6" w:rsidP="00D353A6">
            <w:pPr>
              <w:pStyle w:val="Titre2"/>
              <w:spacing w:line="240" w:lineRule="auto"/>
              <w:outlineLvl w:val="1"/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F219C8">
              <w:rPr>
                <w:rFonts w:eastAsiaTheme="minorHAnsi"/>
                <w:bCs/>
                <w:color w:val="000099"/>
                <w:sz w:val="22"/>
                <w:szCs w:val="22"/>
                <w:bdr w:val="none" w:sz="0" w:space="0" w:color="auto" w:frame="1"/>
              </w:rPr>
              <w:t>Fellouh</w:t>
            </w:r>
          </w:p>
        </w:tc>
        <w:tc>
          <w:tcPr>
            <w:tcW w:w="1957" w:type="dxa"/>
            <w:tcBorders>
              <w:top w:val="single" w:sz="12" w:space="0" w:color="auto"/>
            </w:tcBorders>
            <w:vAlign w:val="center"/>
          </w:tcPr>
          <w:p w:rsidR="00D353A6" w:rsidRPr="00F219C8" w:rsidRDefault="00D353A6" w:rsidP="00D353A6">
            <w:pPr>
              <w:pStyle w:val="Titre2"/>
              <w:spacing w:line="240" w:lineRule="auto"/>
              <w:outlineLvl w:val="1"/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F219C8"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  <w:t>TP Ondes et vibrations</w:t>
            </w:r>
          </w:p>
          <w:p w:rsidR="00D353A6" w:rsidRPr="00F219C8" w:rsidRDefault="00D353A6" w:rsidP="00D353A6">
            <w:pPr>
              <w:pStyle w:val="Titre2"/>
              <w:spacing w:line="240" w:lineRule="auto"/>
              <w:outlineLvl w:val="1"/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F219C8"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  <w:t>L2-GC-G3</w:t>
            </w:r>
          </w:p>
          <w:p w:rsidR="00D353A6" w:rsidRPr="00F219C8" w:rsidRDefault="00D353A6" w:rsidP="00D353A6">
            <w:pPr>
              <w:pStyle w:val="Titre2"/>
              <w:spacing w:line="240" w:lineRule="auto"/>
              <w:outlineLvl w:val="1"/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F219C8">
              <w:rPr>
                <w:rFonts w:eastAsiaTheme="minorHAnsi"/>
                <w:bCs/>
                <w:color w:val="000099"/>
                <w:sz w:val="22"/>
                <w:szCs w:val="22"/>
                <w:bdr w:val="none" w:sz="0" w:space="0" w:color="auto" w:frame="1"/>
              </w:rPr>
              <w:t>Saiah</w:t>
            </w:r>
          </w:p>
        </w:tc>
        <w:tc>
          <w:tcPr>
            <w:tcW w:w="143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D353A6" w:rsidRPr="00F219C8" w:rsidRDefault="00D353A6" w:rsidP="00D353A6">
            <w:pPr>
              <w:pStyle w:val="Titre2"/>
              <w:spacing w:line="240" w:lineRule="auto"/>
              <w:outlineLvl w:val="1"/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353A6" w:rsidRPr="00F219C8" w:rsidRDefault="00D353A6" w:rsidP="00D353A6">
            <w:pPr>
              <w:pStyle w:val="Titre2"/>
              <w:spacing w:line="240" w:lineRule="auto"/>
              <w:outlineLvl w:val="1"/>
              <w:rPr>
                <w:rFonts w:eastAsiaTheme="minorHAnsi"/>
                <w:bCs/>
                <w:color w:val="000099"/>
                <w:sz w:val="22"/>
                <w:szCs w:val="22"/>
                <w:bdr w:val="none" w:sz="0" w:space="0" w:color="auto" w:frame="1"/>
              </w:rPr>
            </w:pPr>
          </w:p>
        </w:tc>
      </w:tr>
      <w:tr w:rsidR="00D353A6" w:rsidRPr="00F219C8" w:rsidTr="00D353A6">
        <w:trPr>
          <w:trHeight w:val="1191"/>
        </w:trPr>
        <w:tc>
          <w:tcPr>
            <w:tcW w:w="17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353A6" w:rsidRPr="00F219C8" w:rsidRDefault="00D353A6" w:rsidP="00D353A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219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20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353A6" w:rsidRPr="00F219C8" w:rsidRDefault="00D353A6" w:rsidP="00D353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031" w:type="dxa"/>
            <w:tcBorders>
              <w:top w:val="single" w:sz="12" w:space="0" w:color="auto"/>
            </w:tcBorders>
            <w:vAlign w:val="center"/>
          </w:tcPr>
          <w:p w:rsidR="00D353A6" w:rsidRPr="00F219C8" w:rsidRDefault="00D353A6" w:rsidP="00D353A6">
            <w:pPr>
              <w:pStyle w:val="Titre2"/>
              <w:spacing w:line="240" w:lineRule="auto"/>
              <w:outlineLvl w:val="1"/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F219C8"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  <w:t>TP Ondes et vibrations</w:t>
            </w:r>
          </w:p>
          <w:p w:rsidR="00D353A6" w:rsidRPr="00F219C8" w:rsidRDefault="00D353A6" w:rsidP="00D353A6">
            <w:pPr>
              <w:pStyle w:val="Titre2"/>
              <w:spacing w:line="240" w:lineRule="auto"/>
              <w:outlineLvl w:val="1"/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F219C8"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  <w:t>L2-GC-G4</w:t>
            </w:r>
          </w:p>
          <w:p w:rsidR="00D353A6" w:rsidRPr="00F219C8" w:rsidRDefault="00D353A6" w:rsidP="00D353A6">
            <w:pPr>
              <w:pStyle w:val="Titre1"/>
              <w:spacing w:line="240" w:lineRule="auto"/>
              <w:outlineLvl w:val="0"/>
              <w:rPr>
                <w:rFonts w:asciiTheme="majorBidi" w:eastAsiaTheme="minorHAnsi" w:hAnsiTheme="majorBidi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F219C8">
              <w:rPr>
                <w:rFonts w:asciiTheme="majorBidi" w:eastAsiaTheme="minorHAnsi" w:hAnsiTheme="majorBidi"/>
                <w:bCs/>
                <w:color w:val="000099"/>
                <w:szCs w:val="22"/>
                <w:bdr w:val="none" w:sz="0" w:space="0" w:color="auto" w:frame="1"/>
              </w:rPr>
              <w:t>Missoum</w:t>
            </w:r>
          </w:p>
        </w:tc>
        <w:tc>
          <w:tcPr>
            <w:tcW w:w="1957" w:type="dxa"/>
            <w:tcBorders>
              <w:top w:val="single" w:sz="4" w:space="0" w:color="auto"/>
            </w:tcBorders>
            <w:vAlign w:val="center"/>
          </w:tcPr>
          <w:p w:rsidR="00D353A6" w:rsidRPr="00F219C8" w:rsidRDefault="00D353A6" w:rsidP="00D353A6">
            <w:pPr>
              <w:pStyle w:val="Titre2"/>
              <w:spacing w:line="240" w:lineRule="auto"/>
              <w:outlineLvl w:val="1"/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F219C8"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  <w:t>TP Ondes et vibrations</w:t>
            </w:r>
          </w:p>
          <w:p w:rsidR="00D353A6" w:rsidRPr="00F219C8" w:rsidRDefault="00D353A6" w:rsidP="00D353A6">
            <w:pPr>
              <w:pStyle w:val="Titre2"/>
              <w:spacing w:line="240" w:lineRule="auto"/>
              <w:outlineLvl w:val="1"/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F219C8"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  <w:t>L2-GC-G01</w:t>
            </w:r>
          </w:p>
          <w:p w:rsidR="00D353A6" w:rsidRPr="00F219C8" w:rsidRDefault="00D353A6" w:rsidP="00D353A6">
            <w:pPr>
              <w:pStyle w:val="Titre2"/>
              <w:spacing w:line="240" w:lineRule="auto"/>
              <w:outlineLvl w:val="1"/>
              <w:rPr>
                <w:rFonts w:eastAsiaTheme="minorHAnsi"/>
                <w:bCs/>
                <w:color w:val="000099"/>
                <w:sz w:val="22"/>
                <w:szCs w:val="22"/>
                <w:bdr w:val="none" w:sz="0" w:space="0" w:color="auto" w:frame="1"/>
              </w:rPr>
            </w:pPr>
            <w:r w:rsidRPr="00DD605D">
              <w:rPr>
                <w:rFonts w:eastAsiaTheme="minorHAnsi"/>
                <w:bCs/>
                <w:color w:val="000099"/>
                <w:sz w:val="22"/>
                <w:szCs w:val="28"/>
                <w:bdr w:val="none" w:sz="0" w:space="0" w:color="auto" w:frame="1"/>
              </w:rPr>
              <w:t>Missoum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D353A6" w:rsidRPr="00F219C8" w:rsidRDefault="00D353A6" w:rsidP="00D353A6">
            <w:pPr>
              <w:pStyle w:val="Titre2"/>
              <w:spacing w:line="240" w:lineRule="auto"/>
              <w:outlineLvl w:val="1"/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353A6" w:rsidRPr="00F219C8" w:rsidRDefault="00D353A6" w:rsidP="00D353A6">
            <w:pPr>
              <w:pStyle w:val="Titre2"/>
              <w:spacing w:line="240" w:lineRule="auto"/>
              <w:outlineLvl w:val="1"/>
              <w:rPr>
                <w:rFonts w:eastAsiaTheme="minorHAnsi"/>
                <w:bCs/>
                <w:color w:val="000099"/>
                <w:sz w:val="22"/>
                <w:szCs w:val="22"/>
                <w:bdr w:val="none" w:sz="0" w:space="0" w:color="auto" w:frame="1"/>
              </w:rPr>
            </w:pPr>
          </w:p>
        </w:tc>
      </w:tr>
      <w:tr w:rsidR="00D353A6" w:rsidRPr="00F219C8" w:rsidTr="00D353A6">
        <w:trPr>
          <w:trHeight w:val="1191"/>
        </w:trPr>
        <w:tc>
          <w:tcPr>
            <w:tcW w:w="17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353A6" w:rsidRPr="00F219C8" w:rsidRDefault="00D353A6" w:rsidP="00D353A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219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Mercredi</w:t>
            </w:r>
          </w:p>
        </w:tc>
        <w:tc>
          <w:tcPr>
            <w:tcW w:w="20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353A6" w:rsidRPr="00F219C8" w:rsidRDefault="00D353A6" w:rsidP="00D353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031" w:type="dxa"/>
            <w:tcBorders>
              <w:top w:val="single" w:sz="12" w:space="0" w:color="auto"/>
            </w:tcBorders>
            <w:vAlign w:val="center"/>
          </w:tcPr>
          <w:p w:rsidR="00D353A6" w:rsidRPr="00F219C8" w:rsidRDefault="00D353A6" w:rsidP="00D353A6">
            <w:pPr>
              <w:pStyle w:val="Titre2"/>
              <w:spacing w:line="240" w:lineRule="auto"/>
              <w:outlineLvl w:val="1"/>
              <w:rPr>
                <w:b w:val="0"/>
                <w:bCs/>
                <w:color w:val="000099"/>
                <w:bdr w:val="none" w:sz="0" w:space="0" w:color="auto" w:frame="1"/>
              </w:rPr>
            </w:pPr>
          </w:p>
        </w:tc>
        <w:tc>
          <w:tcPr>
            <w:tcW w:w="1957" w:type="dxa"/>
            <w:tcBorders>
              <w:top w:val="single" w:sz="12" w:space="0" w:color="auto"/>
            </w:tcBorders>
            <w:vAlign w:val="center"/>
          </w:tcPr>
          <w:p w:rsidR="00D353A6" w:rsidRPr="00F219C8" w:rsidRDefault="00D353A6" w:rsidP="00D353A6">
            <w:pPr>
              <w:pStyle w:val="Titre2"/>
              <w:spacing w:line="240" w:lineRule="auto"/>
              <w:outlineLvl w:val="1"/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F219C8"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  <w:t>TP Ondes et vibr</w:t>
            </w:r>
            <w:bookmarkStart w:id="0" w:name="_GoBack"/>
            <w:bookmarkEnd w:id="0"/>
            <w:r w:rsidRPr="00F219C8"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  <w:t>ations</w:t>
            </w:r>
          </w:p>
          <w:p w:rsidR="00D353A6" w:rsidRPr="00F219C8" w:rsidRDefault="00D353A6" w:rsidP="00D353A6">
            <w:pPr>
              <w:pStyle w:val="Titre2"/>
              <w:spacing w:line="240" w:lineRule="auto"/>
              <w:outlineLvl w:val="1"/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F219C8"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  <w:t>L2-TP</w:t>
            </w:r>
          </w:p>
          <w:p w:rsidR="00D353A6" w:rsidRPr="00F219C8" w:rsidRDefault="00D353A6" w:rsidP="00D353A6">
            <w:pPr>
              <w:pStyle w:val="Titre2"/>
              <w:spacing w:line="240" w:lineRule="auto"/>
              <w:outlineLvl w:val="1"/>
              <w:rPr>
                <w:rFonts w:eastAsiaTheme="minorHAnsi"/>
                <w:bCs/>
                <w:color w:val="000099"/>
                <w:sz w:val="22"/>
                <w:szCs w:val="22"/>
                <w:bdr w:val="none" w:sz="0" w:space="0" w:color="auto" w:frame="1"/>
              </w:rPr>
            </w:pPr>
            <w:r w:rsidRPr="00F219C8">
              <w:rPr>
                <w:rFonts w:eastAsiaTheme="minorHAnsi"/>
                <w:bCs/>
                <w:color w:val="000099"/>
                <w:sz w:val="22"/>
                <w:szCs w:val="22"/>
                <w:bdr w:val="none" w:sz="0" w:space="0" w:color="auto" w:frame="1"/>
              </w:rPr>
              <w:t>Missoum</w:t>
            </w:r>
          </w:p>
        </w:tc>
        <w:tc>
          <w:tcPr>
            <w:tcW w:w="1436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D353A6" w:rsidRPr="00F219C8" w:rsidRDefault="00D353A6" w:rsidP="00D353A6">
            <w:pPr>
              <w:pStyle w:val="Titre2"/>
              <w:spacing w:line="240" w:lineRule="auto"/>
              <w:outlineLvl w:val="1"/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353A6" w:rsidRPr="00F219C8" w:rsidRDefault="00D353A6" w:rsidP="00D353A6">
            <w:pPr>
              <w:pStyle w:val="Titre2"/>
              <w:spacing w:line="240" w:lineRule="auto"/>
              <w:outlineLvl w:val="1"/>
            </w:pPr>
          </w:p>
        </w:tc>
      </w:tr>
      <w:tr w:rsidR="00D353A6" w:rsidRPr="00F219C8" w:rsidTr="00D353A6">
        <w:trPr>
          <w:trHeight w:val="1191"/>
        </w:trPr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D353A6" w:rsidRPr="00F219C8" w:rsidRDefault="00D353A6" w:rsidP="00D353A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219C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Jeudi</w:t>
            </w:r>
          </w:p>
        </w:tc>
        <w:tc>
          <w:tcPr>
            <w:tcW w:w="20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353A6" w:rsidRPr="00F219C8" w:rsidRDefault="00D353A6" w:rsidP="00D353A6">
            <w:pPr>
              <w:pStyle w:val="Titre1"/>
              <w:spacing w:after="480"/>
              <w:outlineLvl w:val="0"/>
              <w:rPr>
                <w:rFonts w:asciiTheme="majorBidi" w:hAnsiTheme="majorBidi"/>
                <w:color w:val="auto"/>
              </w:rPr>
            </w:pPr>
          </w:p>
        </w:tc>
        <w:tc>
          <w:tcPr>
            <w:tcW w:w="20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353A6" w:rsidRPr="00F219C8" w:rsidRDefault="00D353A6" w:rsidP="00D353A6">
            <w:pPr>
              <w:pStyle w:val="Titre2"/>
              <w:spacing w:line="240" w:lineRule="auto"/>
              <w:outlineLvl w:val="1"/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F219C8"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  <w:t>TP Ondes et vibrations</w:t>
            </w:r>
          </w:p>
          <w:p w:rsidR="00D353A6" w:rsidRPr="00F219C8" w:rsidRDefault="00D353A6" w:rsidP="00D353A6">
            <w:pPr>
              <w:pStyle w:val="Titre2"/>
              <w:spacing w:line="240" w:lineRule="auto"/>
              <w:outlineLvl w:val="1"/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F219C8"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  <w:t>2</w:t>
            </w:r>
            <w:r w:rsidRPr="00F219C8"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  <w:vertAlign w:val="superscript"/>
              </w:rPr>
              <w:t>éme</w:t>
            </w:r>
            <w:r w:rsidRPr="00F219C8">
              <w:rPr>
                <w:rFonts w:eastAsiaTheme="minorHAnsi"/>
                <w:bCs/>
                <w:color w:val="auto"/>
                <w:sz w:val="22"/>
                <w:szCs w:val="22"/>
                <w:bdr w:val="none" w:sz="0" w:space="0" w:color="auto" w:frame="1"/>
              </w:rPr>
              <w:t xml:space="preserve"> année-Ing.-GC</w:t>
            </w:r>
          </w:p>
          <w:p w:rsidR="00D353A6" w:rsidRPr="00F219C8" w:rsidRDefault="00D353A6" w:rsidP="00D353A6">
            <w:pPr>
              <w:pStyle w:val="Titre2"/>
              <w:outlineLvl w:val="1"/>
              <w:rPr>
                <w:color w:val="auto"/>
                <w:sz w:val="22"/>
                <w:szCs w:val="22"/>
              </w:rPr>
            </w:pPr>
            <w:r w:rsidRPr="00F219C8">
              <w:rPr>
                <w:rFonts w:eastAsiaTheme="minorHAnsi"/>
                <w:bCs/>
                <w:color w:val="000099"/>
                <w:sz w:val="22"/>
                <w:szCs w:val="22"/>
                <w:bdr w:val="none" w:sz="0" w:space="0" w:color="auto" w:frame="1"/>
              </w:rPr>
              <w:t xml:space="preserve">Saiah </w:t>
            </w:r>
          </w:p>
        </w:tc>
        <w:tc>
          <w:tcPr>
            <w:tcW w:w="19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353A6" w:rsidRPr="00F219C8" w:rsidRDefault="00D353A6" w:rsidP="00D353A6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36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D353A6" w:rsidRPr="00F219C8" w:rsidRDefault="00D353A6" w:rsidP="00D353A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53A6" w:rsidRPr="00F219C8" w:rsidRDefault="00D353A6" w:rsidP="00D353A6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2D269C" w:rsidRPr="00F219C8" w:rsidRDefault="002D269C">
      <w:pPr>
        <w:rPr>
          <w:rFonts w:asciiTheme="majorBidi" w:hAnsiTheme="majorBidi" w:cstheme="majorBidi"/>
        </w:rPr>
      </w:pPr>
    </w:p>
    <w:sectPr w:rsidR="002D269C" w:rsidRPr="00F219C8" w:rsidSect="008E1F9A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544" w:rsidRDefault="007A4544" w:rsidP="0000789F">
      <w:pPr>
        <w:spacing w:after="0" w:line="240" w:lineRule="auto"/>
      </w:pPr>
      <w:r>
        <w:separator/>
      </w:r>
    </w:p>
  </w:endnote>
  <w:endnote w:type="continuationSeparator" w:id="1">
    <w:p w:rsidR="007A4544" w:rsidRDefault="007A4544" w:rsidP="00007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544" w:rsidRDefault="007A4544" w:rsidP="0000789F">
      <w:pPr>
        <w:spacing w:after="0" w:line="240" w:lineRule="auto"/>
      </w:pPr>
      <w:r>
        <w:separator/>
      </w:r>
    </w:p>
  </w:footnote>
  <w:footnote w:type="continuationSeparator" w:id="1">
    <w:p w:rsidR="007A4544" w:rsidRDefault="007A4544" w:rsidP="00007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3882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60"/>
      <w:gridCol w:w="4661"/>
      <w:gridCol w:w="4561"/>
    </w:tblGrid>
    <w:tr w:rsidR="0000789F" w:rsidRPr="00860884" w:rsidTr="00976398">
      <w:trPr>
        <w:trHeight w:val="624"/>
        <w:jc w:val="right"/>
      </w:trPr>
      <w:tc>
        <w:tcPr>
          <w:tcW w:w="4660" w:type="dxa"/>
        </w:tcPr>
        <w:p w:rsidR="0000789F" w:rsidRPr="00860884" w:rsidRDefault="0000789F" w:rsidP="00A62780">
          <w:pPr>
            <w:pStyle w:val="En-tte"/>
            <w:spacing w:line="276" w:lineRule="auto"/>
            <w:ind w:firstLine="22"/>
            <w:rPr>
              <w:rFonts w:asciiTheme="majorBidi" w:hAnsiTheme="majorBidi" w:cstheme="majorBidi"/>
              <w:b/>
              <w:bCs/>
            </w:rPr>
          </w:pPr>
          <w:r w:rsidRPr="00860884">
            <w:rPr>
              <w:rFonts w:asciiTheme="majorBidi" w:hAnsiTheme="majorBidi" w:cstheme="majorBidi"/>
              <w:b/>
              <w:bCs/>
            </w:rPr>
            <w:t>Université Hassiba Benbouali – Chlef</w:t>
          </w:r>
        </w:p>
        <w:p w:rsidR="0000789F" w:rsidRPr="00860884" w:rsidRDefault="0000789F" w:rsidP="00A62780">
          <w:pPr>
            <w:pStyle w:val="En-tte"/>
            <w:spacing w:line="276" w:lineRule="auto"/>
            <w:ind w:firstLine="22"/>
            <w:rPr>
              <w:rFonts w:asciiTheme="majorBidi" w:hAnsiTheme="majorBidi" w:cstheme="majorBidi"/>
              <w:b/>
              <w:bCs/>
            </w:rPr>
          </w:pPr>
          <w:r w:rsidRPr="00860884">
            <w:rPr>
              <w:rFonts w:asciiTheme="majorBidi" w:hAnsiTheme="majorBidi" w:cstheme="majorBidi"/>
              <w:b/>
              <w:bCs/>
            </w:rPr>
            <w:t>Faculté de Génie Civil et d'Architecture</w:t>
          </w:r>
        </w:p>
        <w:p w:rsidR="0000789F" w:rsidRPr="00BA18F5" w:rsidRDefault="0000789F" w:rsidP="00A62780">
          <w:pPr>
            <w:pStyle w:val="En-tte"/>
            <w:spacing w:line="276" w:lineRule="auto"/>
            <w:ind w:firstLine="22"/>
            <w:rPr>
              <w:rFonts w:asciiTheme="majorBidi" w:hAnsiTheme="majorBidi" w:cstheme="majorBidi"/>
              <w:b/>
              <w:bCs/>
            </w:rPr>
          </w:pPr>
          <w:r w:rsidRPr="00860884">
            <w:rPr>
              <w:rFonts w:asciiTheme="majorBidi" w:hAnsiTheme="majorBidi" w:cstheme="majorBidi"/>
              <w:b/>
              <w:bCs/>
            </w:rPr>
            <w:t>Département de Génie Civil</w:t>
          </w:r>
        </w:p>
      </w:tc>
      <w:tc>
        <w:tcPr>
          <w:tcW w:w="4661" w:type="dxa"/>
          <w:vAlign w:val="center"/>
        </w:tcPr>
        <w:p w:rsidR="0000789F" w:rsidRPr="007B4304" w:rsidRDefault="00976398" w:rsidP="00394E1D">
          <w:pPr>
            <w:pStyle w:val="En-tte"/>
            <w:tabs>
              <w:tab w:val="left" w:pos="1200"/>
            </w:tabs>
            <w:jc w:val="center"/>
            <w:rPr>
              <w:rFonts w:asciiTheme="majorBidi" w:hAnsiTheme="majorBidi" w:cstheme="majorBidi"/>
              <w:b/>
              <w:bCs/>
              <w:sz w:val="36"/>
              <w:szCs w:val="36"/>
            </w:rPr>
          </w:pPr>
          <w:r w:rsidRPr="007B4304">
            <w:rPr>
              <w:rFonts w:asciiTheme="majorBidi" w:hAnsiTheme="majorBidi" w:cstheme="majorBidi"/>
              <w:b/>
              <w:bCs/>
              <w:sz w:val="36"/>
              <w:szCs w:val="36"/>
            </w:rPr>
            <w:t>Labo</w:t>
          </w:r>
          <w:r w:rsidR="0063459C">
            <w:rPr>
              <w:rFonts w:asciiTheme="majorBidi" w:hAnsiTheme="majorBidi" w:cstheme="majorBidi"/>
              <w:b/>
              <w:bCs/>
              <w:sz w:val="36"/>
              <w:szCs w:val="36"/>
            </w:rPr>
            <w:t>ratoire</w:t>
          </w:r>
          <w:r w:rsidR="00394E1D">
            <w:rPr>
              <w:rFonts w:asciiTheme="majorBidi" w:hAnsiTheme="majorBidi" w:cstheme="majorBidi"/>
              <w:b/>
              <w:bCs/>
              <w:sz w:val="36"/>
              <w:szCs w:val="36"/>
            </w:rPr>
            <w:t>-</w:t>
          </w:r>
          <w:r w:rsidR="0031662F" w:rsidRPr="0031662F">
            <w:rPr>
              <w:rFonts w:asciiTheme="majorBidi" w:hAnsiTheme="majorBidi" w:cstheme="majorBidi"/>
              <w:b/>
              <w:bCs/>
              <w:sz w:val="36"/>
              <w:szCs w:val="36"/>
            </w:rPr>
            <w:t>Physique</w:t>
          </w:r>
        </w:p>
      </w:tc>
      <w:tc>
        <w:tcPr>
          <w:tcW w:w="4561" w:type="dxa"/>
        </w:tcPr>
        <w:p w:rsidR="00DE68C9" w:rsidRDefault="00DE68C9" w:rsidP="00DE68C9">
          <w:pPr>
            <w:pStyle w:val="En-tte"/>
            <w:spacing w:line="276" w:lineRule="auto"/>
            <w:jc w:val="right"/>
            <w:rPr>
              <w:rFonts w:asciiTheme="majorBidi" w:hAnsiTheme="majorBidi" w:cstheme="majorBidi"/>
              <w:b/>
              <w:bCs/>
            </w:rPr>
          </w:pPr>
          <w:r>
            <w:rPr>
              <w:rFonts w:asciiTheme="majorBidi" w:hAnsiTheme="majorBidi" w:cstheme="majorBidi"/>
              <w:b/>
              <w:bCs/>
            </w:rPr>
            <w:t>Emploi du temps</w:t>
          </w:r>
        </w:p>
        <w:p w:rsidR="00DE68C9" w:rsidRDefault="00DE68C9" w:rsidP="00BA758C">
          <w:pPr>
            <w:pStyle w:val="En-tte"/>
            <w:spacing w:line="276" w:lineRule="auto"/>
            <w:jc w:val="right"/>
            <w:rPr>
              <w:rFonts w:asciiTheme="majorBidi" w:hAnsiTheme="majorBidi" w:cstheme="majorBidi"/>
              <w:b/>
              <w:bCs/>
            </w:rPr>
          </w:pPr>
          <w:r>
            <w:rPr>
              <w:rFonts w:asciiTheme="majorBidi" w:hAnsiTheme="majorBidi" w:cstheme="majorBidi"/>
              <w:b/>
              <w:bCs/>
            </w:rPr>
            <w:t>202</w:t>
          </w:r>
          <w:r w:rsidR="0053529E">
            <w:rPr>
              <w:rFonts w:asciiTheme="majorBidi" w:hAnsiTheme="majorBidi" w:cstheme="majorBidi"/>
              <w:b/>
              <w:bCs/>
            </w:rPr>
            <w:t>5</w:t>
          </w:r>
          <w:r>
            <w:rPr>
              <w:rFonts w:asciiTheme="majorBidi" w:hAnsiTheme="majorBidi" w:cstheme="majorBidi"/>
              <w:b/>
              <w:bCs/>
            </w:rPr>
            <w:t>/202</w:t>
          </w:r>
          <w:r w:rsidR="0053529E">
            <w:rPr>
              <w:rFonts w:asciiTheme="majorBidi" w:hAnsiTheme="majorBidi" w:cstheme="majorBidi"/>
              <w:b/>
              <w:bCs/>
            </w:rPr>
            <w:t>6</w:t>
          </w:r>
          <w:r>
            <w:rPr>
              <w:rFonts w:asciiTheme="majorBidi" w:hAnsiTheme="majorBidi" w:cstheme="majorBidi"/>
              <w:b/>
              <w:bCs/>
            </w:rPr>
            <w:t xml:space="preserve"> (Semestres  </w:t>
          </w:r>
          <w:r w:rsidR="00D33533">
            <w:rPr>
              <w:rFonts w:asciiTheme="majorBidi" w:hAnsiTheme="majorBidi" w:cstheme="majorBidi"/>
              <w:b/>
              <w:bCs/>
            </w:rPr>
            <w:t>im</w:t>
          </w:r>
          <w:r>
            <w:rPr>
              <w:rFonts w:asciiTheme="majorBidi" w:hAnsiTheme="majorBidi" w:cstheme="majorBidi"/>
              <w:b/>
              <w:bCs/>
            </w:rPr>
            <w:t>pairs)</w:t>
          </w:r>
        </w:p>
        <w:p w:rsidR="0000789F" w:rsidRPr="00860884" w:rsidRDefault="0000789F" w:rsidP="0000789F">
          <w:pPr>
            <w:pStyle w:val="En-tte"/>
            <w:spacing w:line="276" w:lineRule="auto"/>
            <w:jc w:val="right"/>
            <w:rPr>
              <w:rFonts w:asciiTheme="majorBidi" w:hAnsiTheme="majorBidi" w:cstheme="majorBidi"/>
              <w:b/>
              <w:bCs/>
            </w:rPr>
          </w:pPr>
        </w:p>
      </w:tc>
    </w:tr>
  </w:tbl>
  <w:p w:rsidR="0000789F" w:rsidRDefault="0000789F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1F9A"/>
    <w:rsid w:val="00001C08"/>
    <w:rsid w:val="00007242"/>
    <w:rsid w:val="0000789F"/>
    <w:rsid w:val="000548BE"/>
    <w:rsid w:val="000814AF"/>
    <w:rsid w:val="000B28C3"/>
    <w:rsid w:val="000B5025"/>
    <w:rsid w:val="000B7BF1"/>
    <w:rsid w:val="000D091C"/>
    <w:rsid w:val="00115F2F"/>
    <w:rsid w:val="00157CFE"/>
    <w:rsid w:val="001619FB"/>
    <w:rsid w:val="00163BF8"/>
    <w:rsid w:val="00187B34"/>
    <w:rsid w:val="00195EF9"/>
    <w:rsid w:val="001A3A19"/>
    <w:rsid w:val="001C488C"/>
    <w:rsid w:val="001F1F60"/>
    <w:rsid w:val="0025215D"/>
    <w:rsid w:val="00265895"/>
    <w:rsid w:val="002979F4"/>
    <w:rsid w:val="002B5822"/>
    <w:rsid w:val="002D269C"/>
    <w:rsid w:val="0031662F"/>
    <w:rsid w:val="003269F2"/>
    <w:rsid w:val="00372C16"/>
    <w:rsid w:val="00377BFA"/>
    <w:rsid w:val="00394E1D"/>
    <w:rsid w:val="003A4871"/>
    <w:rsid w:val="003E56C5"/>
    <w:rsid w:val="0040790A"/>
    <w:rsid w:val="0042053B"/>
    <w:rsid w:val="00457375"/>
    <w:rsid w:val="00474969"/>
    <w:rsid w:val="00482D07"/>
    <w:rsid w:val="00487265"/>
    <w:rsid w:val="004C7F78"/>
    <w:rsid w:val="004F30CF"/>
    <w:rsid w:val="004F3C42"/>
    <w:rsid w:val="0051420C"/>
    <w:rsid w:val="0053529E"/>
    <w:rsid w:val="00535DEF"/>
    <w:rsid w:val="005D50DC"/>
    <w:rsid w:val="005E60A8"/>
    <w:rsid w:val="0063459C"/>
    <w:rsid w:val="006436A4"/>
    <w:rsid w:val="00645698"/>
    <w:rsid w:val="00675D09"/>
    <w:rsid w:val="006B3F02"/>
    <w:rsid w:val="006F5265"/>
    <w:rsid w:val="00705C12"/>
    <w:rsid w:val="00750F31"/>
    <w:rsid w:val="00760539"/>
    <w:rsid w:val="0076709F"/>
    <w:rsid w:val="00776FC0"/>
    <w:rsid w:val="00790F7F"/>
    <w:rsid w:val="00793C4D"/>
    <w:rsid w:val="007A4544"/>
    <w:rsid w:val="007B4304"/>
    <w:rsid w:val="007B458B"/>
    <w:rsid w:val="007E7D42"/>
    <w:rsid w:val="00806C43"/>
    <w:rsid w:val="00853655"/>
    <w:rsid w:val="008909E2"/>
    <w:rsid w:val="008D131D"/>
    <w:rsid w:val="008E1F9A"/>
    <w:rsid w:val="00903BBB"/>
    <w:rsid w:val="00924E9A"/>
    <w:rsid w:val="00976398"/>
    <w:rsid w:val="009973A3"/>
    <w:rsid w:val="009C7C0C"/>
    <w:rsid w:val="009D793B"/>
    <w:rsid w:val="009E0A72"/>
    <w:rsid w:val="00A527C2"/>
    <w:rsid w:val="00A57D3F"/>
    <w:rsid w:val="00AE2EEF"/>
    <w:rsid w:val="00AF324C"/>
    <w:rsid w:val="00B2729D"/>
    <w:rsid w:val="00BA3791"/>
    <w:rsid w:val="00BA758C"/>
    <w:rsid w:val="00BB5F39"/>
    <w:rsid w:val="00BD7E15"/>
    <w:rsid w:val="00C219B3"/>
    <w:rsid w:val="00C3260E"/>
    <w:rsid w:val="00CA0610"/>
    <w:rsid w:val="00CB675D"/>
    <w:rsid w:val="00D00B45"/>
    <w:rsid w:val="00D20124"/>
    <w:rsid w:val="00D33533"/>
    <w:rsid w:val="00D353A6"/>
    <w:rsid w:val="00D60686"/>
    <w:rsid w:val="00D65DCD"/>
    <w:rsid w:val="00D75B35"/>
    <w:rsid w:val="00DA5DC0"/>
    <w:rsid w:val="00DA6B8B"/>
    <w:rsid w:val="00DD605D"/>
    <w:rsid w:val="00DE68C9"/>
    <w:rsid w:val="00E27C18"/>
    <w:rsid w:val="00E37952"/>
    <w:rsid w:val="00E62FC1"/>
    <w:rsid w:val="00EA49E2"/>
    <w:rsid w:val="00EA7327"/>
    <w:rsid w:val="00ED2BA3"/>
    <w:rsid w:val="00F219C8"/>
    <w:rsid w:val="00F2380D"/>
    <w:rsid w:val="00F30AE1"/>
    <w:rsid w:val="00F529B9"/>
    <w:rsid w:val="00F55970"/>
    <w:rsid w:val="00FE18B3"/>
    <w:rsid w:val="00FE32A2"/>
    <w:rsid w:val="00FF3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F9A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8E1F9A"/>
    <w:pPr>
      <w:keepNext/>
      <w:keepLines/>
      <w:spacing w:after="0"/>
      <w:jc w:val="center"/>
      <w:outlineLvl w:val="0"/>
    </w:pPr>
    <w:rPr>
      <w:rFonts w:ascii="Cambria" w:eastAsiaTheme="majorEastAsia" w:hAnsi="Cambria" w:cstheme="majorBidi"/>
      <w:b/>
      <w:color w:val="0000FF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1F9A"/>
    <w:pPr>
      <w:keepNext/>
      <w:keepLines/>
      <w:spacing w:after="0"/>
      <w:jc w:val="center"/>
      <w:outlineLvl w:val="1"/>
    </w:pPr>
    <w:rPr>
      <w:rFonts w:asciiTheme="majorBidi" w:eastAsiaTheme="majorEastAsia" w:hAnsiTheme="majorBidi" w:cstheme="majorBidi"/>
      <w:b/>
      <w:color w:val="000000" w:themeColor="text1"/>
      <w:sz w:val="1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1F9A"/>
    <w:rPr>
      <w:rFonts w:ascii="Cambria" w:eastAsiaTheme="majorEastAsia" w:hAnsi="Cambria" w:cstheme="majorBidi"/>
      <w:b/>
      <w:color w:val="0000FF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E1F9A"/>
    <w:rPr>
      <w:rFonts w:asciiTheme="majorBidi" w:eastAsiaTheme="majorEastAsia" w:hAnsiTheme="majorBidi" w:cstheme="majorBidi"/>
      <w:b/>
      <w:color w:val="000000" w:themeColor="text1"/>
      <w:sz w:val="18"/>
      <w:szCs w:val="26"/>
    </w:rPr>
  </w:style>
  <w:style w:type="table" w:styleId="Grilledutableau">
    <w:name w:val="Table Grid"/>
    <w:basedOn w:val="TableauNormal"/>
    <w:uiPriority w:val="39"/>
    <w:rsid w:val="008E1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07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789F"/>
  </w:style>
  <w:style w:type="paragraph" w:styleId="Pieddepage">
    <w:name w:val="footer"/>
    <w:basedOn w:val="Normal"/>
    <w:link w:val="PieddepageCar"/>
    <w:uiPriority w:val="99"/>
    <w:unhideWhenUsed/>
    <w:rsid w:val="00007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78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F9A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8E1F9A"/>
    <w:pPr>
      <w:keepNext/>
      <w:keepLines/>
      <w:spacing w:after="0"/>
      <w:jc w:val="center"/>
      <w:outlineLvl w:val="0"/>
    </w:pPr>
    <w:rPr>
      <w:rFonts w:ascii="Cambria" w:eastAsiaTheme="majorEastAsia" w:hAnsi="Cambria" w:cstheme="majorBidi"/>
      <w:b/>
      <w:color w:val="0000FF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1F9A"/>
    <w:pPr>
      <w:keepNext/>
      <w:keepLines/>
      <w:spacing w:after="0"/>
      <w:jc w:val="center"/>
      <w:outlineLvl w:val="1"/>
    </w:pPr>
    <w:rPr>
      <w:rFonts w:asciiTheme="majorBidi" w:eastAsiaTheme="majorEastAsia" w:hAnsiTheme="majorBidi" w:cstheme="majorBidi"/>
      <w:b/>
      <w:color w:val="000000" w:themeColor="text1"/>
      <w:sz w:val="1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1F9A"/>
    <w:rPr>
      <w:rFonts w:ascii="Cambria" w:eastAsiaTheme="majorEastAsia" w:hAnsi="Cambria" w:cstheme="majorBidi"/>
      <w:b/>
      <w:color w:val="0000FF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E1F9A"/>
    <w:rPr>
      <w:rFonts w:asciiTheme="majorBidi" w:eastAsiaTheme="majorEastAsia" w:hAnsiTheme="majorBidi" w:cstheme="majorBidi"/>
      <w:b/>
      <w:color w:val="000000" w:themeColor="text1"/>
      <w:sz w:val="18"/>
      <w:szCs w:val="26"/>
    </w:rPr>
  </w:style>
  <w:style w:type="table" w:styleId="Grilledutableau">
    <w:name w:val="Table Grid"/>
    <w:basedOn w:val="TableauNormal"/>
    <w:uiPriority w:val="39"/>
    <w:rsid w:val="008E1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07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789F"/>
  </w:style>
  <w:style w:type="paragraph" w:styleId="Pieddepage">
    <w:name w:val="footer"/>
    <w:basedOn w:val="Normal"/>
    <w:link w:val="PieddepageCar"/>
    <w:uiPriority w:val="99"/>
    <w:unhideWhenUsed/>
    <w:rsid w:val="00007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78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Administrateur</cp:lastModifiedBy>
  <cp:revision>2</cp:revision>
  <dcterms:created xsi:type="dcterms:W3CDTF">2025-10-01T12:23:00Z</dcterms:created>
  <dcterms:modified xsi:type="dcterms:W3CDTF">2025-10-01T12:23:00Z</dcterms:modified>
</cp:coreProperties>
</file>